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25D3C" w14:textId="77777777" w:rsidR="00D31F0F" w:rsidRDefault="00D31F0F" w:rsidP="00D31F0F">
      <w:pPr>
        <w:jc w:val="right"/>
        <w:rPr>
          <w:rFonts w:ascii="Times New Roman" w:hAnsi="Times New Roman"/>
        </w:rPr>
      </w:pPr>
      <w:bookmarkStart w:id="0" w:name="_GoBack"/>
      <w:bookmarkEnd w:id="0"/>
      <w:r>
        <w:rPr>
          <w:rFonts w:ascii="Times New Roman" w:hAnsi="Times New Roman"/>
        </w:rPr>
        <w:t>Linda Garey</w:t>
      </w:r>
    </w:p>
    <w:p w14:paraId="3CE2EB41" w14:textId="77777777" w:rsidR="002D5722" w:rsidRDefault="002D5722" w:rsidP="00D31F0F">
      <w:pPr>
        <w:jc w:val="right"/>
        <w:rPr>
          <w:rFonts w:ascii="Times New Roman" w:hAnsi="Times New Roman"/>
        </w:rPr>
      </w:pPr>
    </w:p>
    <w:p w14:paraId="6867FFE4" w14:textId="7B9CD02C" w:rsidR="002D5722" w:rsidRDefault="002D5722" w:rsidP="002D5722">
      <w:pPr>
        <w:rPr>
          <w:rFonts w:ascii="Times New Roman" w:hAnsi="Times New Roman"/>
        </w:rPr>
      </w:pPr>
      <w:r>
        <w:rPr>
          <w:rFonts w:ascii="Times New Roman" w:hAnsi="Times New Roman"/>
        </w:rPr>
        <w:t>NEH: Sailing to Freedom, Lesson Plan</w:t>
      </w:r>
    </w:p>
    <w:p w14:paraId="78D0C184" w14:textId="77777777" w:rsidR="002D5722" w:rsidRDefault="002D5722" w:rsidP="002D5722">
      <w:pPr>
        <w:rPr>
          <w:rFonts w:ascii="Times New Roman" w:hAnsi="Times New Roman"/>
        </w:rPr>
      </w:pPr>
    </w:p>
    <w:p w14:paraId="2F7F7BD9" w14:textId="77777777" w:rsidR="00D31F0F" w:rsidRDefault="00D31F0F">
      <w:pPr>
        <w:rPr>
          <w:rFonts w:ascii="Times New Roman" w:hAnsi="Times New Roman"/>
          <w:b/>
          <w:sz w:val="28"/>
          <w:szCs w:val="28"/>
          <w:u w:val="single"/>
        </w:rPr>
      </w:pPr>
      <w:r w:rsidRPr="00D31F0F">
        <w:rPr>
          <w:rFonts w:ascii="Times New Roman" w:hAnsi="Times New Roman"/>
          <w:b/>
          <w:sz w:val="28"/>
          <w:szCs w:val="28"/>
          <w:u w:val="single"/>
        </w:rPr>
        <w:t>Slave Narra</w:t>
      </w:r>
      <w:r>
        <w:rPr>
          <w:rFonts w:ascii="Times New Roman" w:hAnsi="Times New Roman"/>
          <w:b/>
          <w:sz w:val="28"/>
          <w:szCs w:val="28"/>
          <w:u w:val="single"/>
        </w:rPr>
        <w:t>tive and Historical Methodology</w:t>
      </w:r>
    </w:p>
    <w:p w14:paraId="48BEFE63" w14:textId="77777777" w:rsidR="00D31F0F" w:rsidRDefault="00D31F0F">
      <w:pPr>
        <w:rPr>
          <w:rFonts w:ascii="Times New Roman" w:hAnsi="Times New Roman"/>
        </w:rPr>
      </w:pPr>
      <w:r>
        <w:rPr>
          <w:rFonts w:ascii="Times New Roman" w:hAnsi="Times New Roman"/>
        </w:rPr>
        <w:t>Can history be learned from historical fiction?  To what extent is historical fiction reliable?  How do the best authors in this genre guarantee factual integrity?  What sort of research goes into the composition</w:t>
      </w:r>
      <w:r w:rsidR="00FB1384">
        <w:rPr>
          <w:rFonts w:ascii="Times New Roman" w:hAnsi="Times New Roman"/>
        </w:rPr>
        <w:t xml:space="preserve"> of these pieces?  The purpose is to introduce </w:t>
      </w:r>
      <w:proofErr w:type="spellStart"/>
      <w:r w:rsidR="00FB1384">
        <w:rPr>
          <w:rFonts w:ascii="Times New Roman" w:hAnsi="Times New Roman"/>
        </w:rPr>
        <w:t>TAofMJP</w:t>
      </w:r>
      <w:proofErr w:type="spellEnd"/>
      <w:r w:rsidR="00FB1384">
        <w:rPr>
          <w:rFonts w:ascii="Times New Roman" w:hAnsi="Times New Roman"/>
        </w:rPr>
        <w:t>, clarifying that it is a novel, but one that is built on a solid foundation.</w:t>
      </w:r>
    </w:p>
    <w:p w14:paraId="6231EB89" w14:textId="77777777" w:rsidR="00FB1384" w:rsidRDefault="00FB1384">
      <w:pPr>
        <w:rPr>
          <w:rFonts w:ascii="Times New Roman" w:hAnsi="Times New Roman"/>
        </w:rPr>
      </w:pPr>
    </w:p>
    <w:p w14:paraId="3025E33A" w14:textId="77777777" w:rsidR="00FB1384" w:rsidRPr="00D31F0F" w:rsidRDefault="00FB1384">
      <w:pPr>
        <w:rPr>
          <w:rFonts w:ascii="Times New Roman" w:hAnsi="Times New Roman"/>
        </w:rPr>
      </w:pPr>
      <w:r w:rsidRPr="00FB1384">
        <w:rPr>
          <w:rFonts w:ascii="Times New Roman" w:hAnsi="Times New Roman"/>
          <w:b/>
        </w:rPr>
        <w:t>Selections:</w:t>
      </w:r>
      <w:r>
        <w:rPr>
          <w:rFonts w:ascii="Times New Roman" w:hAnsi="Times New Roman"/>
        </w:rPr>
        <w:t xml:space="preserve"> </w:t>
      </w:r>
      <w:r w:rsidRPr="00D31F0F">
        <w:rPr>
          <w:rFonts w:ascii="Times New Roman" w:hAnsi="Times New Roman"/>
        </w:rPr>
        <w:t>William Carlos William’s</w:t>
      </w:r>
      <w:r>
        <w:rPr>
          <w:rFonts w:ascii="Times New Roman" w:hAnsi="Times New Roman"/>
          <w:i/>
        </w:rPr>
        <w:t xml:space="preserve"> Red Wheelbarrow, </w:t>
      </w:r>
      <w:r w:rsidRPr="00FB1384">
        <w:rPr>
          <w:rFonts w:ascii="Times New Roman" w:hAnsi="Times New Roman"/>
        </w:rPr>
        <w:t>poem</w:t>
      </w:r>
      <w:r>
        <w:rPr>
          <w:rFonts w:ascii="Times New Roman" w:hAnsi="Times New Roman"/>
          <w:i/>
        </w:rPr>
        <w:t xml:space="preserve">; </w:t>
      </w:r>
      <w:r w:rsidRPr="008A7E72">
        <w:rPr>
          <w:rFonts w:ascii="Times New Roman" w:hAnsi="Times New Roman"/>
          <w:i/>
          <w:iCs/>
        </w:rPr>
        <w:t>The Autobiography of Miss Jane Pittman</w:t>
      </w:r>
      <w:r>
        <w:rPr>
          <w:rFonts w:ascii="Times New Roman" w:hAnsi="Times New Roman"/>
          <w:i/>
          <w:iCs/>
        </w:rPr>
        <w:t xml:space="preserve"> </w:t>
      </w:r>
      <w:r w:rsidRPr="00FB1384">
        <w:rPr>
          <w:rFonts w:ascii="Times New Roman" w:hAnsi="Times New Roman"/>
          <w:iCs/>
        </w:rPr>
        <w:t>by Ernest J. Gaines, novel</w:t>
      </w:r>
      <w:r>
        <w:rPr>
          <w:rFonts w:ascii="Times New Roman" w:hAnsi="Times New Roman"/>
          <w:i/>
          <w:iCs/>
        </w:rPr>
        <w:t xml:space="preserve">; </w:t>
      </w:r>
      <w:r>
        <w:rPr>
          <w:rFonts w:ascii="Times New Roman" w:hAnsi="Times New Roman"/>
          <w:i/>
        </w:rPr>
        <w:t xml:space="preserve">The Forgotten Man Behind William Carlos William’s ‘Red Wheelbarrow’ </w:t>
      </w:r>
      <w:r w:rsidRPr="00FB1384">
        <w:rPr>
          <w:rFonts w:ascii="Times New Roman" w:hAnsi="Times New Roman"/>
        </w:rPr>
        <w:t>article</w:t>
      </w:r>
      <w:r>
        <w:rPr>
          <w:rFonts w:ascii="Times New Roman" w:hAnsi="Times New Roman"/>
          <w:i/>
        </w:rPr>
        <w:t>.</w:t>
      </w:r>
    </w:p>
    <w:p w14:paraId="388AF699" w14:textId="77777777" w:rsidR="00E35752" w:rsidRDefault="00E35752"/>
    <w:p w14:paraId="46230CD8" w14:textId="77777777" w:rsidR="00E35752" w:rsidRPr="00E35752" w:rsidRDefault="00E35752">
      <w:pPr>
        <w:rPr>
          <w:rFonts w:ascii="Times New Roman" w:hAnsi="Times New Roman"/>
          <w:b/>
        </w:rPr>
      </w:pPr>
      <w:r w:rsidRPr="00E35752">
        <w:rPr>
          <w:rFonts w:ascii="Times New Roman" w:hAnsi="Times New Roman"/>
          <w:b/>
        </w:rPr>
        <w:t>Essential Question</w:t>
      </w:r>
    </w:p>
    <w:p w14:paraId="49B09C53" w14:textId="77777777" w:rsidR="00E35752" w:rsidRDefault="00E35752">
      <w:pPr>
        <w:rPr>
          <w:rFonts w:ascii="Times New Roman" w:hAnsi="Times New Roman"/>
        </w:rPr>
      </w:pPr>
      <w:r w:rsidRPr="00E35752">
        <w:rPr>
          <w:rFonts w:ascii="Times New Roman" w:hAnsi="Times New Roman"/>
        </w:rPr>
        <w:t>What does an individual have that society cannot take away?</w:t>
      </w:r>
    </w:p>
    <w:p w14:paraId="1769FE89" w14:textId="77777777" w:rsidR="00E35752" w:rsidRDefault="00E35752">
      <w:pPr>
        <w:rPr>
          <w:rFonts w:ascii="Times New Roman" w:hAnsi="Times New Roman"/>
        </w:rPr>
      </w:pPr>
    </w:p>
    <w:p w14:paraId="58569433" w14:textId="77777777" w:rsidR="00D31F0F" w:rsidRDefault="00D31F0F" w:rsidP="00D31F0F">
      <w:pPr>
        <w:jc w:val="center"/>
        <w:rPr>
          <w:rFonts w:ascii="Times New Roman" w:hAnsi="Times New Roman"/>
          <w:b/>
        </w:rPr>
      </w:pPr>
      <w:r w:rsidRPr="00D31F0F">
        <w:rPr>
          <w:rFonts w:ascii="Times New Roman" w:hAnsi="Times New Roman"/>
          <w:b/>
        </w:rPr>
        <w:t>Day One</w:t>
      </w:r>
    </w:p>
    <w:p w14:paraId="0C805ED8" w14:textId="77777777" w:rsidR="00D31F0F" w:rsidRDefault="00D31F0F" w:rsidP="00D31F0F">
      <w:pPr>
        <w:rPr>
          <w:rFonts w:ascii="Times New Roman" w:hAnsi="Times New Roman"/>
          <w:i/>
        </w:rPr>
      </w:pPr>
      <w:proofErr w:type="gramStart"/>
      <w:r>
        <w:rPr>
          <w:rFonts w:ascii="Times New Roman" w:hAnsi="Times New Roman"/>
          <w:b/>
        </w:rPr>
        <w:t xml:space="preserve">Warm Up: </w:t>
      </w:r>
      <w:r w:rsidRPr="00D31F0F">
        <w:rPr>
          <w:rFonts w:ascii="Times New Roman" w:hAnsi="Times New Roman"/>
        </w:rPr>
        <w:t>William Carlos William’s</w:t>
      </w:r>
      <w:r>
        <w:rPr>
          <w:rFonts w:ascii="Times New Roman" w:hAnsi="Times New Roman"/>
          <w:i/>
        </w:rPr>
        <w:t xml:space="preserve"> Red Wheelbarrow poem.</w:t>
      </w:r>
      <w:proofErr w:type="gramEnd"/>
      <w:r>
        <w:rPr>
          <w:rFonts w:ascii="Times New Roman" w:hAnsi="Times New Roman"/>
          <w:i/>
        </w:rPr>
        <w:t xml:space="preserve"> </w:t>
      </w:r>
      <w:r w:rsidRPr="00D31F0F">
        <w:rPr>
          <w:rFonts w:ascii="Times New Roman" w:hAnsi="Times New Roman"/>
        </w:rPr>
        <w:t>Read individually</w:t>
      </w:r>
      <w:r>
        <w:rPr>
          <w:rFonts w:ascii="Times New Roman" w:hAnsi="Times New Roman"/>
          <w:i/>
        </w:rPr>
        <w:t xml:space="preserve">.  </w:t>
      </w:r>
    </w:p>
    <w:p w14:paraId="33C330AD" w14:textId="77777777" w:rsidR="00D31F0F" w:rsidRPr="00D31F0F" w:rsidRDefault="00D31F0F" w:rsidP="00D31F0F">
      <w:pPr>
        <w:rPr>
          <w:rFonts w:ascii="Times New Roman" w:hAnsi="Times New Roman"/>
        </w:rPr>
      </w:pPr>
    </w:p>
    <w:p w14:paraId="622F3D21" w14:textId="77777777" w:rsidR="00E35752" w:rsidRDefault="00D31F0F">
      <w:pPr>
        <w:rPr>
          <w:rFonts w:ascii="Times New Roman" w:hAnsi="Times New Roman"/>
          <w:i/>
        </w:rPr>
      </w:pPr>
      <w:r w:rsidRPr="00D31F0F">
        <w:rPr>
          <w:rFonts w:ascii="Times New Roman" w:hAnsi="Times New Roman"/>
          <w:b/>
        </w:rPr>
        <w:t>Homework</w:t>
      </w:r>
      <w:r>
        <w:rPr>
          <w:rFonts w:ascii="Times New Roman" w:hAnsi="Times New Roman"/>
        </w:rPr>
        <w:t xml:space="preserve">: students watch one of the following on any format including </w:t>
      </w:r>
      <w:proofErr w:type="spellStart"/>
      <w:r>
        <w:rPr>
          <w:rFonts w:ascii="Times New Roman" w:hAnsi="Times New Roman"/>
        </w:rPr>
        <w:t>Youtube</w:t>
      </w:r>
      <w:proofErr w:type="spellEnd"/>
      <w:r>
        <w:rPr>
          <w:rFonts w:ascii="Times New Roman" w:hAnsi="Times New Roman"/>
        </w:rPr>
        <w:t xml:space="preserve"> – </w:t>
      </w:r>
      <w:r w:rsidRPr="00D31F0F">
        <w:rPr>
          <w:rFonts w:ascii="Times New Roman" w:hAnsi="Times New Roman"/>
          <w:i/>
        </w:rPr>
        <w:t>History Detectives, Who Do You Think You Are, Finding Your Roots.</w:t>
      </w:r>
    </w:p>
    <w:p w14:paraId="4949047D" w14:textId="77777777" w:rsidR="00D31F0F" w:rsidRDefault="00D31F0F">
      <w:pPr>
        <w:rPr>
          <w:rFonts w:ascii="Times New Roman" w:hAnsi="Times New Roman"/>
          <w:i/>
        </w:rPr>
      </w:pPr>
    </w:p>
    <w:p w14:paraId="113DFFA9" w14:textId="77777777" w:rsidR="00D31F0F" w:rsidRDefault="00D31F0F" w:rsidP="00D31F0F">
      <w:pPr>
        <w:jc w:val="center"/>
        <w:rPr>
          <w:rFonts w:ascii="Times New Roman" w:hAnsi="Times New Roman"/>
          <w:b/>
        </w:rPr>
      </w:pPr>
      <w:r>
        <w:rPr>
          <w:rFonts w:ascii="Times New Roman" w:hAnsi="Times New Roman"/>
          <w:b/>
        </w:rPr>
        <w:t>Day Two</w:t>
      </w:r>
    </w:p>
    <w:p w14:paraId="1285BE7B" w14:textId="14EEAE88" w:rsidR="00D31F0F" w:rsidRDefault="00D31F0F">
      <w:pPr>
        <w:rPr>
          <w:rFonts w:ascii="Times New Roman" w:hAnsi="Times New Roman"/>
        </w:rPr>
      </w:pPr>
      <w:r w:rsidRPr="00D31F0F">
        <w:rPr>
          <w:rFonts w:ascii="Times New Roman" w:hAnsi="Times New Roman"/>
          <w:b/>
        </w:rPr>
        <w:t>Warm Up:</w:t>
      </w:r>
      <w:r w:rsidR="009F50B3">
        <w:rPr>
          <w:rFonts w:ascii="Times New Roman" w:hAnsi="Times New Roman"/>
        </w:rPr>
        <w:t xml:space="preserve">  Quick </w:t>
      </w:r>
      <w:proofErr w:type="gramStart"/>
      <w:r w:rsidR="009F50B3">
        <w:rPr>
          <w:rFonts w:ascii="Times New Roman" w:hAnsi="Times New Roman"/>
        </w:rPr>
        <w:t>Write</w:t>
      </w:r>
      <w:proofErr w:type="gramEnd"/>
      <w:r w:rsidR="009F50B3">
        <w:rPr>
          <w:rFonts w:ascii="Times New Roman" w:hAnsi="Times New Roman"/>
        </w:rPr>
        <w:t xml:space="preserve"> &amp; Pair S</w:t>
      </w:r>
      <w:r>
        <w:rPr>
          <w:rFonts w:ascii="Times New Roman" w:hAnsi="Times New Roman"/>
        </w:rPr>
        <w:t>hare your TV episode.  What did you watch? What did you learn?  What specifically did the researchers do (e.g. “They walked around a cemetery.”</w:t>
      </w:r>
      <w:proofErr w:type="gramStart"/>
      <w:r>
        <w:rPr>
          <w:rFonts w:ascii="Times New Roman" w:hAnsi="Times New Roman"/>
        </w:rPr>
        <w:t>)</w:t>
      </w:r>
      <w:proofErr w:type="gramEnd"/>
      <w:r>
        <w:rPr>
          <w:rFonts w:ascii="Times New Roman" w:hAnsi="Times New Roman"/>
        </w:rPr>
        <w:t xml:space="preserve"> What were their </w:t>
      </w:r>
      <w:proofErr w:type="gramStart"/>
      <w:r>
        <w:rPr>
          <w:rFonts w:ascii="Times New Roman" w:hAnsi="Times New Roman"/>
        </w:rPr>
        <w:t>sources.</w:t>
      </w:r>
      <w:proofErr w:type="gramEnd"/>
      <w:r>
        <w:rPr>
          <w:rFonts w:ascii="Times New Roman" w:hAnsi="Times New Roman"/>
        </w:rPr>
        <w:t xml:space="preserve">  </w:t>
      </w:r>
    </w:p>
    <w:p w14:paraId="2FE91E1F" w14:textId="77777777" w:rsidR="00D31F0F" w:rsidRDefault="00D31F0F">
      <w:pPr>
        <w:rPr>
          <w:rFonts w:ascii="Times New Roman" w:hAnsi="Times New Roman"/>
        </w:rPr>
      </w:pPr>
    </w:p>
    <w:p w14:paraId="1D354FE6" w14:textId="77777777" w:rsidR="00FB1384" w:rsidRDefault="00D31F0F">
      <w:pPr>
        <w:rPr>
          <w:rFonts w:ascii="Times New Roman" w:hAnsi="Times New Roman"/>
          <w:i/>
        </w:rPr>
      </w:pPr>
      <w:r w:rsidRPr="00D31F0F">
        <w:rPr>
          <w:rFonts w:ascii="Times New Roman" w:hAnsi="Times New Roman"/>
          <w:b/>
        </w:rPr>
        <w:t>Read Individually</w:t>
      </w:r>
      <w:r>
        <w:rPr>
          <w:rFonts w:ascii="Times New Roman" w:hAnsi="Times New Roman"/>
        </w:rPr>
        <w:t xml:space="preserve">: </w:t>
      </w:r>
      <w:hyperlink r:id="rId5" w:history="1">
        <w:r w:rsidRPr="0043534F">
          <w:rPr>
            <w:rStyle w:val="Hyperlink"/>
            <w:rFonts w:ascii="Times New Roman" w:hAnsi="Times New Roman"/>
          </w:rPr>
          <w:t>http://www.nytimes.com/2015/07/07/books/the-secret-of-william-carlos-williamss-the-red-wheelbarrow.html?emc=eta1</w:t>
        </w:r>
      </w:hyperlink>
      <w:proofErr w:type="gramStart"/>
      <w:r>
        <w:rPr>
          <w:rFonts w:ascii="Times New Roman" w:hAnsi="Times New Roman"/>
        </w:rPr>
        <w:t xml:space="preserve">  </w:t>
      </w:r>
      <w:r>
        <w:rPr>
          <w:rFonts w:ascii="Times New Roman" w:hAnsi="Times New Roman"/>
          <w:i/>
        </w:rPr>
        <w:t>The</w:t>
      </w:r>
      <w:proofErr w:type="gramEnd"/>
      <w:r>
        <w:rPr>
          <w:rFonts w:ascii="Times New Roman" w:hAnsi="Times New Roman"/>
          <w:i/>
        </w:rPr>
        <w:t xml:space="preserve"> Forgotten Man Behind William Carlos William’s ‘Red Wheelbarrow’ article. </w:t>
      </w:r>
      <w:r w:rsidRPr="009F50B3">
        <w:rPr>
          <w:rFonts w:ascii="Times New Roman" w:hAnsi="Times New Roman"/>
        </w:rPr>
        <w:t>Material – Xerox class set.</w:t>
      </w:r>
    </w:p>
    <w:p w14:paraId="43844E07" w14:textId="77777777" w:rsidR="009F50B3" w:rsidRDefault="009F50B3">
      <w:pPr>
        <w:rPr>
          <w:rFonts w:ascii="Times New Roman" w:hAnsi="Times New Roman"/>
          <w:i/>
        </w:rPr>
      </w:pPr>
    </w:p>
    <w:p w14:paraId="45B247D9" w14:textId="4A2BC099" w:rsidR="009F50B3" w:rsidRDefault="009F50B3">
      <w:pPr>
        <w:rPr>
          <w:rFonts w:ascii="Georgia" w:hAnsi="Georgia" w:cs="Georgia"/>
          <w:color w:val="262626"/>
          <w:lang w:eastAsia="ja-JP"/>
        </w:rPr>
      </w:pPr>
      <w:r>
        <w:rPr>
          <w:rFonts w:ascii="Times New Roman" w:hAnsi="Times New Roman"/>
          <w:b/>
        </w:rPr>
        <w:t>Whole Group:</w:t>
      </w:r>
      <w:r>
        <w:rPr>
          <w:rFonts w:ascii="Times New Roman" w:hAnsi="Times New Roman"/>
        </w:rPr>
        <w:t xml:space="preserve"> </w:t>
      </w:r>
      <w:r w:rsidRPr="001D62EE">
        <w:rPr>
          <w:rFonts w:ascii="Georgia" w:hAnsi="Georgia" w:cs="Georgia"/>
          <w:color w:val="262626"/>
          <w:u w:val="single"/>
          <w:lang w:eastAsia="ja-JP"/>
        </w:rPr>
        <w:t>Highlight the article</w:t>
      </w:r>
      <w:r>
        <w:rPr>
          <w:rFonts w:ascii="Georgia" w:hAnsi="Georgia" w:cs="Georgia"/>
          <w:color w:val="262626"/>
          <w:lang w:eastAsia="ja-JP"/>
        </w:rPr>
        <w:t xml:space="preserve"> identifying research methods – clues- and historic facts about Thaddeus Marshall (e.g. “ </w:t>
      </w:r>
      <w:r w:rsidR="001D62EE">
        <w:rPr>
          <w:rFonts w:ascii="Georgia" w:hAnsi="Georgia" w:cs="Georgia"/>
          <w:color w:val="262626"/>
          <w:lang w:eastAsia="ja-JP"/>
        </w:rPr>
        <w:t>A detailed 1917 fire insurance map of the neighborhood showed that a large chicken coop stood at the rear of the property.”) Teacher models with document camera &amp; projector.</w:t>
      </w:r>
    </w:p>
    <w:p w14:paraId="7287433F" w14:textId="77777777" w:rsidR="001D62EE" w:rsidRDefault="001D62EE">
      <w:pPr>
        <w:rPr>
          <w:rFonts w:ascii="Georgia" w:hAnsi="Georgia" w:cs="Georgia"/>
          <w:color w:val="262626"/>
          <w:lang w:eastAsia="ja-JP"/>
        </w:rPr>
      </w:pPr>
    </w:p>
    <w:p w14:paraId="0B88790A" w14:textId="4425CB06" w:rsidR="001D62EE" w:rsidRDefault="001D62EE">
      <w:pPr>
        <w:rPr>
          <w:rFonts w:ascii="Georgia" w:hAnsi="Georgia" w:cs="Georgia"/>
          <w:color w:val="262626"/>
          <w:lang w:eastAsia="ja-JP"/>
        </w:rPr>
      </w:pPr>
      <w:r w:rsidRPr="001D62EE">
        <w:rPr>
          <w:rFonts w:ascii="Georgia" w:hAnsi="Georgia" w:cs="Georgia"/>
          <w:b/>
          <w:color w:val="262626"/>
          <w:lang w:eastAsia="ja-JP"/>
        </w:rPr>
        <w:t>Essential Question:</w:t>
      </w:r>
      <w:r>
        <w:rPr>
          <w:rFonts w:ascii="Georgia" w:hAnsi="Georgia" w:cs="Georgia"/>
          <w:color w:val="262626"/>
          <w:lang w:eastAsia="ja-JP"/>
        </w:rPr>
        <w:t xml:space="preserve"> What did Thaddeus Marshall have that society could not take away?  (Possible answer: He has been immortalized through literature.)</w:t>
      </w:r>
    </w:p>
    <w:p w14:paraId="78EA7606" w14:textId="77777777" w:rsidR="001D62EE" w:rsidRDefault="001D62EE">
      <w:pPr>
        <w:rPr>
          <w:rFonts w:ascii="Georgia" w:hAnsi="Georgia" w:cs="Georgia"/>
          <w:color w:val="262626"/>
          <w:lang w:eastAsia="ja-JP"/>
        </w:rPr>
      </w:pPr>
    </w:p>
    <w:p w14:paraId="55BEC402" w14:textId="12725613" w:rsidR="001D62EE" w:rsidRDefault="001D62EE" w:rsidP="001D62EE">
      <w:pPr>
        <w:jc w:val="center"/>
        <w:rPr>
          <w:rFonts w:ascii="Georgia" w:hAnsi="Georgia" w:cs="Georgia"/>
          <w:b/>
          <w:color w:val="262626"/>
          <w:lang w:eastAsia="ja-JP"/>
        </w:rPr>
      </w:pPr>
      <w:r w:rsidRPr="001D62EE">
        <w:rPr>
          <w:rFonts w:ascii="Georgia" w:hAnsi="Georgia" w:cs="Georgia"/>
          <w:b/>
          <w:color w:val="262626"/>
          <w:lang w:eastAsia="ja-JP"/>
        </w:rPr>
        <w:t>Day 3</w:t>
      </w:r>
    </w:p>
    <w:p w14:paraId="475CC61B" w14:textId="77777777" w:rsidR="001D62EE" w:rsidRDefault="001D62EE" w:rsidP="001D62EE">
      <w:pPr>
        <w:jc w:val="center"/>
        <w:rPr>
          <w:rFonts w:ascii="Georgia" w:hAnsi="Georgia" w:cs="Georgia"/>
          <w:b/>
          <w:color w:val="262626"/>
          <w:lang w:eastAsia="ja-JP"/>
        </w:rPr>
      </w:pPr>
    </w:p>
    <w:p w14:paraId="4D28E448" w14:textId="7BF58E45" w:rsidR="001D62EE" w:rsidRPr="00CA570D" w:rsidRDefault="00CA570D" w:rsidP="00CA570D">
      <w:pPr>
        <w:rPr>
          <w:rFonts w:ascii="Times New Roman" w:hAnsi="Times New Roman"/>
        </w:rPr>
      </w:pPr>
      <w:r>
        <w:rPr>
          <w:rFonts w:ascii="Georgia" w:hAnsi="Georgia" w:cs="Georgia"/>
          <w:b/>
          <w:color w:val="262626"/>
          <w:lang w:eastAsia="ja-JP"/>
        </w:rPr>
        <w:t xml:space="preserve">Read: </w:t>
      </w:r>
      <w:r>
        <w:rPr>
          <w:rFonts w:ascii="Georgia" w:hAnsi="Georgia" w:cs="Georgia"/>
          <w:color w:val="262626"/>
          <w:lang w:eastAsia="ja-JP"/>
        </w:rPr>
        <w:t xml:space="preserve">Introduction to </w:t>
      </w:r>
      <w:r w:rsidRPr="00CA570D">
        <w:rPr>
          <w:rFonts w:ascii="Times New Roman" w:hAnsi="Times New Roman"/>
          <w:i/>
        </w:rPr>
        <w:t>The Autobiography of Miss Jane Pittman</w:t>
      </w:r>
      <w:r w:rsidRPr="00CA570D">
        <w:rPr>
          <w:rFonts w:ascii="Times New Roman" w:hAnsi="Times New Roman"/>
        </w:rPr>
        <w:t xml:space="preserve"> by Ernest J. Gaines</w:t>
      </w:r>
      <w:r>
        <w:rPr>
          <w:rFonts w:ascii="Times New Roman" w:hAnsi="Times New Roman"/>
        </w:rPr>
        <w:t xml:space="preserve">. Stress that this work is a fiction, but </w:t>
      </w:r>
      <w:proofErr w:type="gramStart"/>
      <w:r>
        <w:rPr>
          <w:rFonts w:ascii="Times New Roman" w:hAnsi="Times New Roman"/>
        </w:rPr>
        <w:t>an</w:t>
      </w:r>
      <w:proofErr w:type="gramEnd"/>
      <w:r>
        <w:rPr>
          <w:rFonts w:ascii="Times New Roman" w:hAnsi="Times New Roman"/>
        </w:rPr>
        <w:t xml:space="preserve"> historically reliable fiction.  Remind students of the factual details that went into the </w:t>
      </w:r>
      <w:r w:rsidRPr="00CA570D">
        <w:rPr>
          <w:rFonts w:ascii="Times New Roman" w:hAnsi="Times New Roman"/>
          <w:i/>
        </w:rPr>
        <w:t>Red Wheelbarrow</w:t>
      </w:r>
      <w:r>
        <w:rPr>
          <w:rFonts w:ascii="Times New Roman" w:hAnsi="Times New Roman"/>
        </w:rPr>
        <w:t xml:space="preserve"> poem.  </w:t>
      </w:r>
    </w:p>
    <w:p w14:paraId="2146ECB8" w14:textId="77777777" w:rsidR="00D31F0F" w:rsidRDefault="00D31F0F">
      <w:pPr>
        <w:rPr>
          <w:rFonts w:ascii="Times New Roman" w:hAnsi="Times New Roman"/>
          <w:i/>
        </w:rPr>
      </w:pPr>
    </w:p>
    <w:p w14:paraId="165FDB4A" w14:textId="77777777" w:rsidR="00CA570D" w:rsidRDefault="00CA570D">
      <w:pPr>
        <w:rPr>
          <w:rFonts w:ascii="Times New Roman" w:hAnsi="Times New Roman"/>
        </w:rPr>
      </w:pPr>
    </w:p>
    <w:p w14:paraId="0645DBBB" w14:textId="77777777" w:rsidR="00E35752" w:rsidRDefault="00E35752">
      <w:pPr>
        <w:rPr>
          <w:rFonts w:ascii="Times New Roman" w:hAnsi="Times New Roman"/>
        </w:rPr>
      </w:pPr>
      <w:proofErr w:type="gramStart"/>
      <w:r w:rsidRPr="00E35752">
        <w:rPr>
          <w:rFonts w:ascii="Times New Roman" w:hAnsi="Times New Roman"/>
          <w:b/>
          <w:sz w:val="28"/>
          <w:szCs w:val="28"/>
        </w:rPr>
        <w:t>The Autobiography of Miss Jane Pittman by Ernest J. Gaines</w:t>
      </w:r>
      <w:r>
        <w:rPr>
          <w:rFonts w:ascii="Times New Roman" w:hAnsi="Times New Roman"/>
        </w:rPr>
        <w:t>; historical fiction, slavery, civil war.</w:t>
      </w:r>
      <w:proofErr w:type="gramEnd"/>
      <w:r>
        <w:rPr>
          <w:rFonts w:ascii="Times New Roman" w:hAnsi="Times New Roman"/>
        </w:rPr>
        <w:t xml:space="preserve">  Oldie But Goodie! This novel and film were extremely popular in the 1970’s, but may be entirely unknown to younger educators.  </w:t>
      </w:r>
      <w:r w:rsidR="008A7E72">
        <w:rPr>
          <w:rFonts w:ascii="Times New Roman" w:hAnsi="Times New Roman"/>
        </w:rPr>
        <w:t xml:space="preserve">I’ve seen reluctant learners thoroughly enjoy the book.  Can be independent reading, or whole class.  </w:t>
      </w:r>
    </w:p>
    <w:p w14:paraId="410B3980" w14:textId="77777777" w:rsidR="00E35752" w:rsidRPr="008A7E72" w:rsidRDefault="00E35752" w:rsidP="00E35752">
      <w:pPr>
        <w:pStyle w:val="NormalWeb"/>
        <w:rPr>
          <w:rFonts w:ascii="Times New Roman" w:hAnsi="Times New Roman"/>
          <w:sz w:val="24"/>
          <w:szCs w:val="24"/>
        </w:rPr>
      </w:pPr>
      <w:r w:rsidRPr="008A7E72">
        <w:rPr>
          <w:rFonts w:ascii="Times New Roman" w:hAnsi="Times New Roman"/>
          <w:b/>
          <w:bCs/>
          <w:sz w:val="24"/>
          <w:szCs w:val="24"/>
        </w:rPr>
        <w:t xml:space="preserve">Background </w:t>
      </w:r>
      <w:r w:rsidRPr="008A7E72">
        <w:rPr>
          <w:rFonts w:ascii="Times New Roman" w:hAnsi="Times New Roman"/>
          <w:sz w:val="24"/>
          <w:szCs w:val="24"/>
        </w:rPr>
        <w:t xml:space="preserve">Although </w:t>
      </w:r>
      <w:r w:rsidRPr="008A7E72">
        <w:rPr>
          <w:rFonts w:ascii="Times New Roman" w:hAnsi="Times New Roman"/>
          <w:i/>
          <w:iCs/>
          <w:sz w:val="24"/>
          <w:szCs w:val="24"/>
        </w:rPr>
        <w:t xml:space="preserve">The Autobiography of Miss Jane Pittman </w:t>
      </w:r>
      <w:r w:rsidRPr="008A7E72">
        <w:rPr>
          <w:rFonts w:ascii="Times New Roman" w:hAnsi="Times New Roman"/>
          <w:sz w:val="24"/>
          <w:szCs w:val="24"/>
        </w:rPr>
        <w:t xml:space="preserve">is a work of fiction, it reads like an authentic slave narrative, partly due to Ernest J. Gaines’s in-depth research, use of detail, and use of regional dialect. The novel captures key moments in United States history: slavery, emancipation, Reconstruction, and the civil rights movement. It was Gaines’s intention to take all the information he found and filter it through the mind and speech of an illiterate former slave from Louisiana. In 1974, the novel was made into a successful television movie. </w:t>
      </w:r>
    </w:p>
    <w:p w14:paraId="66A9AF8D" w14:textId="77777777" w:rsidR="00E35752" w:rsidRPr="008A7E72" w:rsidRDefault="00E35752" w:rsidP="00E35752">
      <w:pPr>
        <w:pStyle w:val="NormalWeb"/>
        <w:rPr>
          <w:rFonts w:ascii="Times New Roman" w:hAnsi="Times New Roman"/>
          <w:sz w:val="24"/>
          <w:szCs w:val="24"/>
        </w:rPr>
      </w:pPr>
      <w:r w:rsidRPr="008A7E72">
        <w:rPr>
          <w:rFonts w:ascii="Times New Roman" w:hAnsi="Times New Roman"/>
          <w:b/>
          <w:bCs/>
          <w:sz w:val="24"/>
          <w:szCs w:val="24"/>
        </w:rPr>
        <w:t xml:space="preserve">Book Summary </w:t>
      </w:r>
      <w:r w:rsidRPr="008A7E72">
        <w:rPr>
          <w:rFonts w:ascii="Times New Roman" w:hAnsi="Times New Roman"/>
          <w:sz w:val="24"/>
          <w:szCs w:val="24"/>
        </w:rPr>
        <w:t xml:space="preserve">This story follows the odyssey of </w:t>
      </w:r>
      <w:proofErr w:type="spellStart"/>
      <w:r w:rsidRPr="008A7E72">
        <w:rPr>
          <w:rFonts w:ascii="Times New Roman" w:hAnsi="Times New Roman"/>
          <w:sz w:val="24"/>
          <w:szCs w:val="24"/>
        </w:rPr>
        <w:t>Ticey</w:t>
      </w:r>
      <w:proofErr w:type="spellEnd"/>
      <w:r w:rsidRPr="008A7E72">
        <w:rPr>
          <w:rFonts w:ascii="Times New Roman" w:hAnsi="Times New Roman"/>
          <w:sz w:val="24"/>
          <w:szCs w:val="24"/>
        </w:rPr>
        <w:t xml:space="preserve">, a young slave, as she becomes Jane Brown and then Jane Pittman. After the Emancipation Proclamation frees Jane and her fellow slaves, she travels north toward freedom. </w:t>
      </w:r>
      <w:proofErr w:type="gramStart"/>
      <w:r w:rsidRPr="008A7E72">
        <w:rPr>
          <w:rFonts w:ascii="Times New Roman" w:hAnsi="Times New Roman"/>
          <w:sz w:val="24"/>
          <w:szCs w:val="24"/>
        </w:rPr>
        <w:t>Over 100 years of life are chronicled by Miss Pittman, who raised an orphan as her own and saw much death throughout her long</w:t>
      </w:r>
      <w:proofErr w:type="gramEnd"/>
      <w:r w:rsidRPr="008A7E72">
        <w:rPr>
          <w:rFonts w:ascii="Times New Roman" w:hAnsi="Times New Roman"/>
          <w:sz w:val="24"/>
          <w:szCs w:val="24"/>
        </w:rPr>
        <w:t xml:space="preserve"> life. Her story is a testament to the strength and courage of the human spirit. </w:t>
      </w:r>
    </w:p>
    <w:p w14:paraId="16C09C13" w14:textId="77777777" w:rsidR="00E35752" w:rsidRDefault="00E35752">
      <w:pPr>
        <w:rPr>
          <w:rFonts w:ascii="Times New Roman" w:hAnsi="Times New Roman"/>
        </w:rPr>
      </w:pPr>
      <w:r w:rsidRPr="00E35752">
        <w:rPr>
          <w:rFonts w:ascii="Times New Roman" w:hAnsi="Times New Roman"/>
          <w:b/>
        </w:rPr>
        <w:t>Edge Library Student Journal</w:t>
      </w:r>
      <w:r>
        <w:rPr>
          <w:rFonts w:ascii="Times New Roman" w:hAnsi="Times New Roman"/>
        </w:rPr>
        <w:t xml:space="preserve">, copyrighted material – a self-paced packet providing accountability for a student reading the novel at his own pace.  </w:t>
      </w:r>
      <w:proofErr w:type="gramStart"/>
      <w:r>
        <w:rPr>
          <w:rFonts w:ascii="Times New Roman" w:hAnsi="Times New Roman"/>
        </w:rPr>
        <w:t>Other teacher resources, such as asse</w:t>
      </w:r>
      <w:r w:rsidR="00FB1384">
        <w:rPr>
          <w:rFonts w:ascii="Times New Roman" w:hAnsi="Times New Roman"/>
        </w:rPr>
        <w:t>s</w:t>
      </w:r>
      <w:r>
        <w:rPr>
          <w:rFonts w:ascii="Times New Roman" w:hAnsi="Times New Roman"/>
        </w:rPr>
        <w:t>sments.</w:t>
      </w:r>
      <w:proofErr w:type="gramEnd"/>
      <w:r>
        <w:rPr>
          <w:rFonts w:ascii="Times New Roman" w:hAnsi="Times New Roman"/>
        </w:rPr>
        <w:t xml:space="preserve">  </w:t>
      </w:r>
    </w:p>
    <w:p w14:paraId="7630554C" w14:textId="77777777" w:rsidR="00E35752" w:rsidRDefault="00E35752">
      <w:pPr>
        <w:rPr>
          <w:rFonts w:ascii="Times New Roman" w:hAnsi="Times New Roman"/>
        </w:rPr>
      </w:pPr>
    </w:p>
    <w:p w14:paraId="374540FE" w14:textId="77777777" w:rsidR="00E35752" w:rsidRDefault="00E35752">
      <w:pPr>
        <w:rPr>
          <w:rFonts w:ascii="Times New Roman" w:hAnsi="Times New Roman"/>
        </w:rPr>
      </w:pPr>
      <w:r w:rsidRPr="00E35752">
        <w:rPr>
          <w:rFonts w:ascii="Times New Roman" w:hAnsi="Times New Roman"/>
          <w:b/>
        </w:rPr>
        <w:t>Video</w:t>
      </w:r>
      <w:r>
        <w:rPr>
          <w:rFonts w:ascii="Times New Roman" w:hAnsi="Times New Roman"/>
        </w:rPr>
        <w:t xml:space="preserve"> </w:t>
      </w:r>
      <w:r w:rsidRPr="00E35752">
        <w:rPr>
          <w:rFonts w:ascii="Times New Roman" w:hAnsi="Times New Roman"/>
          <w:i/>
        </w:rPr>
        <w:t>The Autobiography of Miss Jane Pittman</w:t>
      </w:r>
      <w:r>
        <w:rPr>
          <w:rFonts w:ascii="Times New Roman" w:hAnsi="Times New Roman"/>
        </w:rPr>
        <w:t>, perhaps omit “modern” sections from 1970’s.  Cicely Tyson stars.</w:t>
      </w:r>
    </w:p>
    <w:p w14:paraId="76DB17D4" w14:textId="77777777" w:rsidR="00E35752" w:rsidRDefault="00E35752">
      <w:pPr>
        <w:rPr>
          <w:rFonts w:ascii="Times New Roman" w:hAnsi="Times New Roman"/>
        </w:rPr>
      </w:pPr>
    </w:p>
    <w:p w14:paraId="4E2E0BC3" w14:textId="77777777" w:rsidR="00E35752" w:rsidRPr="00E35752" w:rsidRDefault="00E35752">
      <w:pPr>
        <w:rPr>
          <w:rFonts w:ascii="Times New Roman" w:hAnsi="Times New Roman"/>
        </w:rPr>
      </w:pPr>
      <w:r>
        <w:rPr>
          <w:rFonts w:ascii="Times New Roman" w:hAnsi="Times New Roman"/>
        </w:rPr>
        <w:t xml:space="preserve">YouTube: Cicely Tyson </w:t>
      </w:r>
      <w:r w:rsidRPr="00E35752">
        <w:rPr>
          <w:rFonts w:ascii="Times New Roman" w:hAnsi="Times New Roman"/>
          <w:b/>
        </w:rPr>
        <w:t>“</w:t>
      </w:r>
      <w:proofErr w:type="spellStart"/>
      <w:r w:rsidRPr="00E35752">
        <w:rPr>
          <w:rFonts w:ascii="Times New Roman" w:hAnsi="Times New Roman"/>
          <w:b/>
        </w:rPr>
        <w:t>Ain’t</w:t>
      </w:r>
      <w:proofErr w:type="spellEnd"/>
      <w:r w:rsidRPr="00E35752">
        <w:rPr>
          <w:rFonts w:ascii="Times New Roman" w:hAnsi="Times New Roman"/>
          <w:b/>
        </w:rPr>
        <w:t xml:space="preserve"> I a Woman”</w:t>
      </w:r>
      <w:r>
        <w:rPr>
          <w:rFonts w:ascii="Times New Roman" w:hAnsi="Times New Roman"/>
        </w:rPr>
        <w:t xml:space="preserve"> </w:t>
      </w:r>
    </w:p>
    <w:sectPr w:rsidR="00E35752" w:rsidRPr="00E35752" w:rsidSect="00A37C3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Italic">
    <w:panose1 w:val="02020503050405090304"/>
    <w:charset w:val="00"/>
    <w:family w:val="auto"/>
    <w:pitch w:val="variable"/>
    <w:sig w:usb0="E0000AFF" w:usb1="00007843" w:usb2="00000001" w:usb3="00000000" w:csb0="000001BF"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52"/>
    <w:rsid w:val="001D62EE"/>
    <w:rsid w:val="002D5722"/>
    <w:rsid w:val="008A7E72"/>
    <w:rsid w:val="0093532C"/>
    <w:rsid w:val="009F50B3"/>
    <w:rsid w:val="00A37C3E"/>
    <w:rsid w:val="00C25AAE"/>
    <w:rsid w:val="00CA570D"/>
    <w:rsid w:val="00D31F0F"/>
    <w:rsid w:val="00E35752"/>
    <w:rsid w:val="00FB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E8C04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Italic" w:hAnsi="Times New Roman Itali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575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D31F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Italic" w:hAnsi="Times New Roman Itali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575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D31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1965">
      <w:bodyDiv w:val="1"/>
      <w:marLeft w:val="0"/>
      <w:marRight w:val="0"/>
      <w:marTop w:val="0"/>
      <w:marBottom w:val="0"/>
      <w:divBdr>
        <w:top w:val="none" w:sz="0" w:space="0" w:color="auto"/>
        <w:left w:val="none" w:sz="0" w:space="0" w:color="auto"/>
        <w:bottom w:val="none" w:sz="0" w:space="0" w:color="auto"/>
        <w:right w:val="none" w:sz="0" w:space="0" w:color="auto"/>
      </w:divBdr>
      <w:divsChild>
        <w:div w:id="547882336">
          <w:marLeft w:val="0"/>
          <w:marRight w:val="0"/>
          <w:marTop w:val="0"/>
          <w:marBottom w:val="0"/>
          <w:divBdr>
            <w:top w:val="none" w:sz="0" w:space="0" w:color="auto"/>
            <w:left w:val="none" w:sz="0" w:space="0" w:color="auto"/>
            <w:bottom w:val="none" w:sz="0" w:space="0" w:color="auto"/>
            <w:right w:val="none" w:sz="0" w:space="0" w:color="auto"/>
          </w:divBdr>
          <w:divsChild>
            <w:div w:id="946155090">
              <w:marLeft w:val="0"/>
              <w:marRight w:val="0"/>
              <w:marTop w:val="0"/>
              <w:marBottom w:val="0"/>
              <w:divBdr>
                <w:top w:val="none" w:sz="0" w:space="0" w:color="auto"/>
                <w:left w:val="none" w:sz="0" w:space="0" w:color="auto"/>
                <w:bottom w:val="none" w:sz="0" w:space="0" w:color="auto"/>
                <w:right w:val="none" w:sz="0" w:space="0" w:color="auto"/>
              </w:divBdr>
              <w:divsChild>
                <w:div w:id="2274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530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008">
          <w:marLeft w:val="0"/>
          <w:marRight w:val="0"/>
          <w:marTop w:val="0"/>
          <w:marBottom w:val="0"/>
          <w:divBdr>
            <w:top w:val="none" w:sz="0" w:space="0" w:color="auto"/>
            <w:left w:val="none" w:sz="0" w:space="0" w:color="auto"/>
            <w:bottom w:val="none" w:sz="0" w:space="0" w:color="auto"/>
            <w:right w:val="none" w:sz="0" w:space="0" w:color="auto"/>
          </w:divBdr>
          <w:divsChild>
            <w:div w:id="1423339300">
              <w:marLeft w:val="0"/>
              <w:marRight w:val="0"/>
              <w:marTop w:val="0"/>
              <w:marBottom w:val="0"/>
              <w:divBdr>
                <w:top w:val="none" w:sz="0" w:space="0" w:color="auto"/>
                <w:left w:val="none" w:sz="0" w:space="0" w:color="auto"/>
                <w:bottom w:val="none" w:sz="0" w:space="0" w:color="auto"/>
                <w:right w:val="none" w:sz="0" w:space="0" w:color="auto"/>
              </w:divBdr>
              <w:divsChild>
                <w:div w:id="752699182">
                  <w:marLeft w:val="0"/>
                  <w:marRight w:val="0"/>
                  <w:marTop w:val="0"/>
                  <w:marBottom w:val="0"/>
                  <w:divBdr>
                    <w:top w:val="none" w:sz="0" w:space="0" w:color="auto"/>
                    <w:left w:val="none" w:sz="0" w:space="0" w:color="auto"/>
                    <w:bottom w:val="none" w:sz="0" w:space="0" w:color="auto"/>
                    <w:right w:val="none" w:sz="0" w:space="0" w:color="auto"/>
                  </w:divBdr>
                  <w:divsChild>
                    <w:div w:id="1436171149">
                      <w:marLeft w:val="0"/>
                      <w:marRight w:val="0"/>
                      <w:marTop w:val="0"/>
                      <w:marBottom w:val="0"/>
                      <w:divBdr>
                        <w:top w:val="none" w:sz="0" w:space="0" w:color="auto"/>
                        <w:left w:val="none" w:sz="0" w:space="0" w:color="auto"/>
                        <w:bottom w:val="none" w:sz="0" w:space="0" w:color="auto"/>
                        <w:right w:val="none" w:sz="0" w:space="0" w:color="auto"/>
                      </w:divBdr>
                      <w:divsChild>
                        <w:div w:id="9189485">
                          <w:marLeft w:val="0"/>
                          <w:marRight w:val="0"/>
                          <w:marTop w:val="0"/>
                          <w:marBottom w:val="0"/>
                          <w:divBdr>
                            <w:top w:val="none" w:sz="0" w:space="0" w:color="auto"/>
                            <w:left w:val="none" w:sz="0" w:space="0" w:color="auto"/>
                            <w:bottom w:val="none" w:sz="0" w:space="0" w:color="auto"/>
                            <w:right w:val="none" w:sz="0" w:space="0" w:color="auto"/>
                          </w:divBdr>
                        </w:div>
                      </w:divsChild>
                    </w:div>
                    <w:div w:id="809976796">
                      <w:marLeft w:val="0"/>
                      <w:marRight w:val="0"/>
                      <w:marTop w:val="0"/>
                      <w:marBottom w:val="0"/>
                      <w:divBdr>
                        <w:top w:val="none" w:sz="0" w:space="0" w:color="auto"/>
                        <w:left w:val="none" w:sz="0" w:space="0" w:color="auto"/>
                        <w:bottom w:val="none" w:sz="0" w:space="0" w:color="auto"/>
                        <w:right w:val="none" w:sz="0" w:space="0" w:color="auto"/>
                      </w:divBdr>
                      <w:divsChild>
                        <w:div w:id="676226937">
                          <w:marLeft w:val="0"/>
                          <w:marRight w:val="0"/>
                          <w:marTop w:val="0"/>
                          <w:marBottom w:val="0"/>
                          <w:divBdr>
                            <w:top w:val="none" w:sz="0" w:space="0" w:color="auto"/>
                            <w:left w:val="none" w:sz="0" w:space="0" w:color="auto"/>
                            <w:bottom w:val="none" w:sz="0" w:space="0" w:color="auto"/>
                            <w:right w:val="none" w:sz="0" w:space="0" w:color="auto"/>
                          </w:divBdr>
                        </w:div>
                      </w:divsChild>
                    </w:div>
                    <w:div w:id="85077908">
                      <w:marLeft w:val="0"/>
                      <w:marRight w:val="0"/>
                      <w:marTop w:val="0"/>
                      <w:marBottom w:val="0"/>
                      <w:divBdr>
                        <w:top w:val="none" w:sz="0" w:space="0" w:color="auto"/>
                        <w:left w:val="none" w:sz="0" w:space="0" w:color="auto"/>
                        <w:bottom w:val="none" w:sz="0" w:space="0" w:color="auto"/>
                        <w:right w:val="none" w:sz="0" w:space="0" w:color="auto"/>
                      </w:divBdr>
                      <w:divsChild>
                        <w:div w:id="330137269">
                          <w:marLeft w:val="0"/>
                          <w:marRight w:val="0"/>
                          <w:marTop w:val="0"/>
                          <w:marBottom w:val="0"/>
                          <w:divBdr>
                            <w:top w:val="none" w:sz="0" w:space="0" w:color="auto"/>
                            <w:left w:val="none" w:sz="0" w:space="0" w:color="auto"/>
                            <w:bottom w:val="none" w:sz="0" w:space="0" w:color="auto"/>
                            <w:right w:val="none" w:sz="0" w:space="0" w:color="auto"/>
                          </w:divBdr>
                        </w:div>
                      </w:divsChild>
                    </w:div>
                    <w:div w:id="32537586">
                      <w:marLeft w:val="0"/>
                      <w:marRight w:val="0"/>
                      <w:marTop w:val="0"/>
                      <w:marBottom w:val="0"/>
                      <w:divBdr>
                        <w:top w:val="none" w:sz="0" w:space="0" w:color="auto"/>
                        <w:left w:val="none" w:sz="0" w:space="0" w:color="auto"/>
                        <w:bottom w:val="none" w:sz="0" w:space="0" w:color="auto"/>
                        <w:right w:val="none" w:sz="0" w:space="0" w:color="auto"/>
                      </w:divBdr>
                      <w:divsChild>
                        <w:div w:id="1741099206">
                          <w:marLeft w:val="0"/>
                          <w:marRight w:val="0"/>
                          <w:marTop w:val="0"/>
                          <w:marBottom w:val="0"/>
                          <w:divBdr>
                            <w:top w:val="none" w:sz="0" w:space="0" w:color="auto"/>
                            <w:left w:val="none" w:sz="0" w:space="0" w:color="auto"/>
                            <w:bottom w:val="none" w:sz="0" w:space="0" w:color="auto"/>
                            <w:right w:val="none" w:sz="0" w:space="0" w:color="auto"/>
                          </w:divBdr>
                        </w:div>
                      </w:divsChild>
                    </w:div>
                    <w:div w:id="1020476568">
                      <w:marLeft w:val="0"/>
                      <w:marRight w:val="0"/>
                      <w:marTop w:val="0"/>
                      <w:marBottom w:val="0"/>
                      <w:divBdr>
                        <w:top w:val="none" w:sz="0" w:space="0" w:color="auto"/>
                        <w:left w:val="none" w:sz="0" w:space="0" w:color="auto"/>
                        <w:bottom w:val="none" w:sz="0" w:space="0" w:color="auto"/>
                        <w:right w:val="none" w:sz="0" w:space="0" w:color="auto"/>
                      </w:divBdr>
                      <w:divsChild>
                        <w:div w:id="300505579">
                          <w:marLeft w:val="0"/>
                          <w:marRight w:val="0"/>
                          <w:marTop w:val="0"/>
                          <w:marBottom w:val="0"/>
                          <w:divBdr>
                            <w:top w:val="none" w:sz="0" w:space="0" w:color="auto"/>
                            <w:left w:val="none" w:sz="0" w:space="0" w:color="auto"/>
                            <w:bottom w:val="none" w:sz="0" w:space="0" w:color="auto"/>
                            <w:right w:val="none" w:sz="0" w:space="0" w:color="auto"/>
                          </w:divBdr>
                        </w:div>
                      </w:divsChild>
                    </w:div>
                    <w:div w:id="570773118">
                      <w:marLeft w:val="0"/>
                      <w:marRight w:val="0"/>
                      <w:marTop w:val="0"/>
                      <w:marBottom w:val="0"/>
                      <w:divBdr>
                        <w:top w:val="none" w:sz="0" w:space="0" w:color="auto"/>
                        <w:left w:val="none" w:sz="0" w:space="0" w:color="auto"/>
                        <w:bottom w:val="none" w:sz="0" w:space="0" w:color="auto"/>
                        <w:right w:val="none" w:sz="0" w:space="0" w:color="auto"/>
                      </w:divBdr>
                      <w:divsChild>
                        <w:div w:id="480198668">
                          <w:marLeft w:val="0"/>
                          <w:marRight w:val="0"/>
                          <w:marTop w:val="0"/>
                          <w:marBottom w:val="0"/>
                          <w:divBdr>
                            <w:top w:val="none" w:sz="0" w:space="0" w:color="auto"/>
                            <w:left w:val="none" w:sz="0" w:space="0" w:color="auto"/>
                            <w:bottom w:val="none" w:sz="0" w:space="0" w:color="auto"/>
                            <w:right w:val="none" w:sz="0" w:space="0" w:color="auto"/>
                          </w:divBdr>
                        </w:div>
                      </w:divsChild>
                    </w:div>
                    <w:div w:id="1177498828">
                      <w:marLeft w:val="0"/>
                      <w:marRight w:val="0"/>
                      <w:marTop w:val="0"/>
                      <w:marBottom w:val="0"/>
                      <w:divBdr>
                        <w:top w:val="none" w:sz="0" w:space="0" w:color="auto"/>
                        <w:left w:val="none" w:sz="0" w:space="0" w:color="auto"/>
                        <w:bottom w:val="none" w:sz="0" w:space="0" w:color="auto"/>
                        <w:right w:val="none" w:sz="0" w:space="0" w:color="auto"/>
                      </w:divBdr>
                      <w:divsChild>
                        <w:div w:id="1098527162">
                          <w:marLeft w:val="0"/>
                          <w:marRight w:val="0"/>
                          <w:marTop w:val="0"/>
                          <w:marBottom w:val="0"/>
                          <w:divBdr>
                            <w:top w:val="none" w:sz="0" w:space="0" w:color="auto"/>
                            <w:left w:val="none" w:sz="0" w:space="0" w:color="auto"/>
                            <w:bottom w:val="none" w:sz="0" w:space="0" w:color="auto"/>
                            <w:right w:val="none" w:sz="0" w:space="0" w:color="auto"/>
                          </w:divBdr>
                        </w:div>
                      </w:divsChild>
                    </w:div>
                    <w:div w:id="1797873055">
                      <w:marLeft w:val="0"/>
                      <w:marRight w:val="0"/>
                      <w:marTop w:val="0"/>
                      <w:marBottom w:val="0"/>
                      <w:divBdr>
                        <w:top w:val="none" w:sz="0" w:space="0" w:color="auto"/>
                        <w:left w:val="none" w:sz="0" w:space="0" w:color="auto"/>
                        <w:bottom w:val="none" w:sz="0" w:space="0" w:color="auto"/>
                        <w:right w:val="none" w:sz="0" w:space="0" w:color="auto"/>
                      </w:divBdr>
                      <w:divsChild>
                        <w:div w:id="4282770">
                          <w:marLeft w:val="0"/>
                          <w:marRight w:val="0"/>
                          <w:marTop w:val="0"/>
                          <w:marBottom w:val="0"/>
                          <w:divBdr>
                            <w:top w:val="none" w:sz="0" w:space="0" w:color="auto"/>
                            <w:left w:val="none" w:sz="0" w:space="0" w:color="auto"/>
                            <w:bottom w:val="none" w:sz="0" w:space="0" w:color="auto"/>
                            <w:right w:val="none" w:sz="0" w:space="0" w:color="auto"/>
                          </w:divBdr>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11335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ytimes.com/2015/07/07/books/the-secret-of-william-carlos-williamss-the-red-wheelbarrow.html?emc=eta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3326</Characters>
  <Application>Microsoft Macintosh Word</Application>
  <DocSecurity>0</DocSecurity>
  <Lines>27</Lines>
  <Paragraphs>7</Paragraphs>
  <ScaleCrop>false</ScaleCrop>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Garey</dc:creator>
  <cp:keywords/>
  <dc:description/>
  <cp:lastModifiedBy>Linda  Garey</cp:lastModifiedBy>
  <cp:revision>2</cp:revision>
  <cp:lastPrinted>2015-07-07T14:47:00Z</cp:lastPrinted>
  <dcterms:created xsi:type="dcterms:W3CDTF">2015-07-29T13:46:00Z</dcterms:created>
  <dcterms:modified xsi:type="dcterms:W3CDTF">2015-07-29T13:46:00Z</dcterms:modified>
</cp:coreProperties>
</file>